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1416" w:hanging="1416"/>
        <w:jc w:val="center"/>
        <w:rPr>
          <w:sz w:val="56"/>
          <w:szCs w:val="56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1416" w:hanging="1416"/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Universidad Tecnológica de Durango</w:t>
      </w:r>
    </w:p>
    <w:p w:rsidR="00000000" w:rsidDel="00000000" w:rsidP="00000000" w:rsidRDefault="00000000" w:rsidRPr="00000000" w14:paraId="00000003">
      <w:pPr>
        <w:ind w:left="1416" w:hanging="1416"/>
        <w:jc w:val="center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Tecnologías de la Información</w:t>
      </w:r>
    </w:p>
    <w:p w:rsidR="00000000" w:rsidDel="00000000" w:rsidP="00000000" w:rsidRDefault="00000000" w:rsidRPr="00000000" w14:paraId="00000004">
      <w:pPr>
        <w:spacing w:after="0" w:lineRule="auto"/>
        <w:ind w:left="1416" w:hanging="1416"/>
        <w:jc w:val="center"/>
        <w:rPr>
          <w:sz w:val="40"/>
          <w:szCs w:val="40"/>
        </w:rPr>
      </w:pPr>
      <w:hyperlink r:id="rId6">
        <w:r w:rsidDel="00000000" w:rsidR="00000000" w:rsidRPr="00000000">
          <w:rPr>
            <w:sz w:val="52"/>
            <w:szCs w:val="52"/>
            <w:highlight w:val="white"/>
            <w:rtl w:val="0"/>
          </w:rPr>
          <w:t xml:space="preserve"> Sistemas Operativos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1416" w:hanging="1416"/>
        <w:jc w:val="center"/>
        <w:rPr>
          <w:i w:val="1"/>
          <w:sz w:val="28"/>
          <w:szCs w:val="28"/>
          <w:u w:val="single"/>
        </w:rPr>
      </w:pPr>
      <w:r w:rsidDel="00000000" w:rsidR="00000000" w:rsidRPr="00000000">
        <w:rPr>
          <w:i w:val="1"/>
          <w:sz w:val="28"/>
          <w:szCs w:val="28"/>
          <w:u w:val="single"/>
          <w:rtl w:val="0"/>
        </w:rPr>
        <w:t xml:space="preserve">“</w:t>
      </w:r>
      <w:r w:rsidDel="00000000" w:rsidR="00000000" w:rsidRPr="00000000">
        <w:rPr>
          <w:i w:val="1"/>
          <w:sz w:val="28"/>
          <w:szCs w:val="28"/>
          <w:u w:val="single"/>
          <w:rtl w:val="0"/>
        </w:rPr>
        <w:t xml:space="preserve">Practica Instalación de Sistema Operativo Basado en Unix</w:t>
      </w:r>
      <w:r w:rsidDel="00000000" w:rsidR="00000000" w:rsidRPr="00000000">
        <w:rPr>
          <w:i w:val="1"/>
          <w:sz w:val="28"/>
          <w:szCs w:val="28"/>
          <w:u w:val="single"/>
          <w:rtl w:val="0"/>
        </w:rPr>
        <w:t xml:space="preserve">”</w:t>
      </w:r>
    </w:p>
    <w:p w:rsidR="00000000" w:rsidDel="00000000" w:rsidP="00000000" w:rsidRDefault="00000000" w:rsidRPr="00000000" w14:paraId="00000006">
      <w:pPr>
        <w:ind w:left="1416" w:hanging="1416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32"/>
          <w:szCs w:val="32"/>
          <w:rtl w:val="0"/>
        </w:rPr>
        <w:t xml:space="preserve">Alumnos: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Delgado Cabrera Miguel Angel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108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360"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3°B</w:t>
      </w:r>
    </w:p>
    <w:p w:rsidR="00000000" w:rsidDel="00000000" w:rsidP="00000000" w:rsidRDefault="00000000" w:rsidRPr="00000000" w14:paraId="0000000A">
      <w:pPr>
        <w:ind w:left="1416" w:hanging="1416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Docente: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sz w:val="44"/>
          <w:szCs w:val="44"/>
          <w:shd w:fill="auto" w:val="clear"/>
          <w:vertAlign w:val="baseline"/>
        </w:rPr>
      </w:pPr>
      <w:r w:rsidDel="00000000" w:rsidR="00000000" w:rsidRPr="00000000">
        <w:rPr>
          <w:sz w:val="33"/>
          <w:szCs w:val="33"/>
          <w:rtl w:val="0"/>
        </w:rPr>
        <w:t xml:space="preserve">Ing. Pedro Said Vara Chacón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108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headerReference r:id="rId7" w:type="default"/>
          <w:headerReference r:id="rId8" w:type="first"/>
          <w:headerReference r:id="rId9" w:type="even"/>
          <w:footerReference r:id="rId10" w:type="default"/>
          <w:footerReference r:id="rId11" w:type="first"/>
          <w:footerReference r:id="rId12" w:type="even"/>
          <w:pgSz w:h="15840" w:w="12240" w:orient="portrait"/>
          <w:pgMar w:bottom="1418" w:top="1418" w:left="1701" w:right="1701" w:header="709" w:footer="709"/>
          <w:pgNumType w:start="1"/>
          <w:titlePg w:val="1"/>
        </w:sectPr>
      </w:pPr>
      <w:r w:rsidDel="00000000" w:rsidR="00000000" w:rsidRPr="00000000">
        <w:rPr>
          <w:sz w:val="32"/>
          <w:szCs w:val="32"/>
          <w:rtl w:val="0"/>
        </w:rPr>
        <w:t xml:space="preserve">Septiembre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2024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8828"/>
        </w:tabs>
        <w:spacing w:after="10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1f3864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1"/>
        <w:keepLines w:val="1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6"/>
          <w:szCs w:val="36"/>
          <w:u w:val="none"/>
          <w:shd w:fill="auto" w:val="clear"/>
          <w:vertAlign w:val="baseline"/>
          <w:rtl w:val="0"/>
        </w:rPr>
        <w:t xml:space="preserve">Tabla de Contenido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rdfukaotvdh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Descarga del ISO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oioyj7vp0q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Montamos el iso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e4uuujmz9z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v9lbtyweqq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Mínimos: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9crx36cahr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Recomendados: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after="0"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klnt25y1nv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Instalacion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8828"/>
        </w:tabs>
        <w:spacing w:after="10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1f3864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59" w:lineRule="auto"/>
        <w:ind w:firstLine="0"/>
        <w:jc w:val="left"/>
        <w:rPr>
          <w:rFonts w:ascii="Arial" w:cs="Arial" w:eastAsia="Arial" w:hAnsi="Arial"/>
          <w:color w:val="1f386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8828"/>
        </w:tabs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1fob9te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widowControl w:val="0"/>
        <w:spacing w:after="0" w:line="240" w:lineRule="auto"/>
        <w:ind w:firstLine="0"/>
        <w:jc w:val="left"/>
        <w:rPr/>
      </w:pPr>
      <w:bookmarkStart w:colFirst="0" w:colLast="0" w:name="_rdfukaotvdh5" w:id="2"/>
      <w:bookmarkEnd w:id="2"/>
      <w:r w:rsidDel="00000000" w:rsidR="00000000" w:rsidRPr="00000000">
        <w:rPr>
          <w:rtl w:val="0"/>
        </w:rPr>
        <w:t xml:space="preserve">Descarga del ISO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954</wp:posOffset>
            </wp:positionH>
            <wp:positionV relativeFrom="paragraph">
              <wp:posOffset>132147</wp:posOffset>
            </wp:positionV>
            <wp:extent cx="5612130" cy="3149600"/>
            <wp:effectExtent b="0" l="0" r="0" t="0"/>
            <wp:wrapNone/>
            <wp:docPr descr="&#10;" id="7" name="image4.png"/>
            <a:graphic>
              <a:graphicData uri="http://schemas.openxmlformats.org/drawingml/2006/picture">
                <pic:pic>
                  <pic:nvPicPr>
                    <pic:cNvPr descr="&#10;"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  <w:t xml:space="preserve">Descargamos el iso del sistema kali de su página oficial </w:t>
      </w:r>
    </w:p>
    <w:p w:rsidR="00000000" w:rsidDel="00000000" w:rsidP="00000000" w:rsidRDefault="00000000" w:rsidRPr="00000000" w14:paraId="00000035">
      <w:pPr>
        <w:pStyle w:val="Heading1"/>
        <w:ind w:firstLine="0"/>
        <w:rPr/>
      </w:pPr>
      <w:bookmarkStart w:colFirst="0" w:colLast="0" w:name="_roioyj7vp0qj" w:id="3"/>
      <w:bookmarkEnd w:id="3"/>
      <w:r w:rsidDel="00000000" w:rsidR="00000000" w:rsidRPr="00000000">
        <w:rPr>
          <w:rtl w:val="0"/>
        </w:rPr>
        <w:t xml:space="preserve">Montamos el iso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1029653</wp:posOffset>
            </wp:positionH>
            <wp:positionV relativeFrom="paragraph">
              <wp:posOffset>390525</wp:posOffset>
            </wp:positionV>
            <wp:extent cx="3553778" cy="4057947"/>
            <wp:effectExtent b="0" l="0" r="0" t="0"/>
            <wp:wrapNone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3778" cy="40579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Montamos el iso en una memoria usando la aplicacion de rufus en su modo portable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rPr/>
      </w:pPr>
      <w:bookmarkStart w:colFirst="0" w:colLast="0" w:name="_de4uuujmz9zm" w:id="4"/>
      <w:bookmarkEnd w:id="4"/>
      <w:r w:rsidDel="00000000" w:rsidR="00000000" w:rsidRPr="00000000">
        <w:rPr>
          <w:rtl w:val="0"/>
        </w:rPr>
        <w:t xml:space="preserve">Requisitos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jc w:val="center"/>
        <w:rPr>
          <w:rFonts w:ascii="Times New Roman" w:cs="Times New Roman" w:eastAsia="Times New Roman" w:hAnsi="Times New Roman"/>
          <w:color w:val="000000"/>
        </w:rPr>
      </w:pPr>
      <w:bookmarkStart w:colFirst="0" w:colLast="0" w:name="_rv9lbtyweqqq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Requisitos Mínimos: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Procesador: CPU de 64 bits (amd64) o 32 bits (i386) con soporte para PAE, NX y SSE2.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Memoria RAM: 2 GB de RAM (4 GB o más recomendados).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Espacio en Disco: 20 GB de espacio en el disco duro (50 GB recomendados).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Tarjeta Gráfica: Compatible con gráficos básicos.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Resolución de Pantalla: 800x600 (1024x768 recomendada).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Conexión a Internet: No es obligatoria para la instalación, pero es útil para actualizaciones y descarga de herramientas adicionales.</w:t>
      </w:r>
    </w:p>
    <w:p w:rsidR="00000000" w:rsidDel="00000000" w:rsidP="00000000" w:rsidRDefault="00000000" w:rsidRPr="00000000" w14:paraId="0000004F">
      <w:pPr>
        <w:pStyle w:val="Heading3"/>
        <w:jc w:val="center"/>
        <w:rPr>
          <w:rFonts w:ascii="Times New Roman" w:cs="Times New Roman" w:eastAsia="Times New Roman" w:hAnsi="Times New Roman"/>
          <w:color w:val="000000"/>
        </w:rPr>
      </w:pPr>
      <w:bookmarkStart w:colFirst="0" w:colLast="0" w:name="_p9crx36cahrg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Requisitos Recomendados: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Procesador: CPU de 64 bits (amd64) moderna.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Memoria RAM: 4 GB de RAM o más.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Espacio en Disco: 50 GB de espacio en el disco duro.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Tarjeta Gráfica: Gráficos con soporte para aceleración 3D.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Resolución de Pantalla: 1024x768 o superior.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Conexión a Internet: Recomendable para acceder a repositorios de software y actualizaciones.</w:t>
      </w:r>
    </w:p>
    <w:p w:rsidR="00000000" w:rsidDel="00000000" w:rsidP="00000000" w:rsidRDefault="00000000" w:rsidRPr="00000000" w14:paraId="00000056">
      <w:pPr>
        <w:pStyle w:val="Heading1"/>
        <w:rPr/>
      </w:pPr>
      <w:bookmarkStart w:colFirst="0" w:colLast="0" w:name="_cklnt25y1nvn" w:id="7"/>
      <w:bookmarkEnd w:id="7"/>
      <w:r w:rsidDel="00000000" w:rsidR="00000000" w:rsidRPr="00000000">
        <w:rPr>
          <w:rtl w:val="0"/>
        </w:rPr>
        <w:t xml:space="preserve">Instalacion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1057275</wp:posOffset>
            </wp:positionH>
            <wp:positionV relativeFrom="paragraph">
              <wp:posOffset>438150</wp:posOffset>
            </wp:positionV>
            <wp:extent cx="4172903" cy="2345044"/>
            <wp:effectExtent b="0" l="0" r="0" t="0"/>
            <wp:wrapNone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903" cy="23450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  <w:t xml:space="preserve">Primero Realizamos la partición correspondiente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12130" cy="3454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  <w:t xml:space="preserve">Después entramos a la bios y seleccionamos que reconozca primero la memoria  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12130" cy="3962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  <w:t xml:space="preserve">Entramos a la configuración y seleccionamos el idioma 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12130" cy="42037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  <w:t xml:space="preserve">Nos conectamos a una red 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12130" cy="43942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  <w:t xml:space="preserve">Seleccionamos la partición que hicimos anteriormente y hacemos el proceso correspondiente 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12130" cy="37084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 xml:space="preserve">Seleccionamos usuario y contraseña 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12130" cy="3733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  <w:t xml:space="preserve">y esperamos aque el proceso de instalación termine </w:t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12130" cy="41656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  <w:t xml:space="preserve">Realizamos el comando en la terminal lsblk y df -h 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23" w:type="first"/>
      <w:type w:val="continuous"/>
      <w:pgSz w:h="15840" w:w="12240" w:orient="portrait"/>
      <w:pgMar w:bottom="1417" w:top="1417" w:left="1701" w:right="1701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709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C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D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E">
    <w:pPr>
      <w:widowControl w:val="0"/>
      <w:spacing w:after="0" w:line="240" w:lineRule="auto"/>
      <w:ind w:firstLine="0"/>
      <w:jc w:val="left"/>
      <w:rPr>
        <w:b w:val="1"/>
      </w:rPr>
    </w:pPr>
    <w:r w:rsidDel="00000000" w:rsidR="00000000" w:rsidRPr="00000000">
      <w:rPr>
        <w:rFonts w:ascii="Arial" w:cs="Arial" w:eastAsia="Arial" w:hAnsi="Arial"/>
        <w:sz w:val="28"/>
        <w:szCs w:val="28"/>
        <w:rtl w:val="0"/>
      </w:rPr>
      <w:t xml:space="preserve">Sistemas Operativos </w:t>
    </w:r>
    <w:r w:rsidDel="00000000" w:rsidR="00000000" w:rsidRPr="00000000">
      <w:rPr>
        <w:rtl w:val="0"/>
      </w:rPr>
      <w:t xml:space="preserve"> Página | </w:t>
    </w:r>
    <w:r w:rsidDel="00000000" w:rsidR="00000000" w:rsidRPr="00000000">
      <w:rPr>
        <w:b w:val="1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F">
    <w:pPr>
      <w:rPr/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709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709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5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6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both"/>
      <w:rPr>
        <w:rFonts w:ascii="Arial" w:cs="Arial" w:eastAsia="Arial" w:hAnsi="Arial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1200000" cy="720000"/>
          <wp:effectExtent b="0" l="0" r="0" t="0"/>
          <wp:docPr id="11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00000" cy="7200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                                                            </w:t>
    </w:r>
    <w:r w:rsidDel="00000000" w:rsidR="00000000" w:rsidRPr="00000000">
      <w:rPr>
        <w:rtl w:val="0"/>
      </w:rPr>
      <w:t xml:space="preserve">   </w:t>
    </w:r>
    <w:r w:rsidDel="00000000" w:rsidR="00000000" w:rsidRPr="00000000">
      <w:rPr>
        <w:rFonts w:ascii="Arial" w:cs="Arial" w:eastAsia="Arial" w:hAnsi="Arial"/>
        <w:sz w:val="28"/>
        <w:szCs w:val="28"/>
        <w:rtl w:val="0"/>
      </w:rPr>
      <w:t xml:space="preserve">Sistemas Operativos</w:t>
    </w:r>
  </w:p>
  <w:p w:rsidR="00000000" w:rsidDel="00000000" w:rsidP="00000000" w:rsidRDefault="00000000" w:rsidRPr="00000000" w14:paraId="0000007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both"/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1961458" cy="1217813"/>
          <wp:effectExtent b="0" l="0" r="0" t="0"/>
          <wp:docPr id="12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61458" cy="121781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ab/>
      <w:tab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2017466" cy="1200369"/>
          <wp:effectExtent b="0" l="0" r="0" t="0"/>
          <wp:docPr id="13" name="image12.png"/>
          <a:graphic>
            <a:graphicData uri="http://schemas.openxmlformats.org/drawingml/2006/picture">
              <pic:pic>
                <pic:nvPicPr>
                  <pic:cNvPr id="0" name="image1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17466" cy="1200369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1590675" cy="952500"/>
          <wp:effectExtent b="0" l="0" r="0" t="0"/>
          <wp:docPr id="14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590675" cy="952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ab/>
      <w:tab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1847850" cy="962025"/>
          <wp:effectExtent b="0" l="0" r="0" t="0"/>
          <wp:docPr id="15" name="image12.png"/>
          <a:graphic>
            <a:graphicData uri="http://schemas.openxmlformats.org/drawingml/2006/picture">
              <pic:pic>
                <pic:nvPicPr>
                  <pic:cNvPr id="0" name="image1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847850" cy="96202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s-MX"/>
      </w:rPr>
    </w:rPrDefault>
    <w:pPrDefault>
      <w:pPr>
        <w:spacing w:after="160" w:line="360" w:lineRule="auto"/>
        <w:ind w:firstLine="709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1"/>
      <w:spacing w:after="0" w:before="240" w:lineRule="auto"/>
      <w:ind w:firstLine="0"/>
      <w:jc w:val="left"/>
    </w:pPr>
    <w:rPr>
      <w:rFonts w:ascii="Arial" w:cs="Arial" w:eastAsia="Arial" w:hAnsi="Arial"/>
      <w:color w:val="1f3864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708" w:firstLine="0"/>
    </w:pPr>
    <w:rPr>
      <w:rFonts w:ascii="Arial" w:cs="Arial" w:eastAsia="Arial" w:hAnsi="Arial"/>
      <w:i w:val="1"/>
      <w:color w:val="4472c4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240" w:before="40" w:line="276" w:lineRule="auto"/>
      <w:ind w:left="1416" w:firstLine="0"/>
    </w:pPr>
    <w:rPr>
      <w:rFonts w:ascii="Arial" w:cs="Arial" w:eastAsia="Arial" w:hAnsi="Arial"/>
      <w:i w:val="1"/>
      <w:color w:val="4472c4"/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ind w:firstLine="709"/>
    </w:pPr>
    <w:rPr>
      <w:rFonts w:ascii="Calibri" w:cs="Calibri" w:eastAsia="Calibri" w:hAnsi="Calibri"/>
      <w:color w:val="5a5a5a"/>
      <w:sz w:val="22"/>
      <w:szCs w:val="22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footer" Target="footer3.xml"/><Relationship Id="rId22" Type="http://schemas.openxmlformats.org/officeDocument/2006/relationships/image" Target="media/image11.png"/><Relationship Id="rId10" Type="http://schemas.openxmlformats.org/officeDocument/2006/relationships/footer" Target="footer2.xml"/><Relationship Id="rId21" Type="http://schemas.openxmlformats.org/officeDocument/2006/relationships/image" Target="media/image1.png"/><Relationship Id="rId13" Type="http://schemas.openxmlformats.org/officeDocument/2006/relationships/image" Target="media/image4.png"/><Relationship Id="rId12" Type="http://schemas.openxmlformats.org/officeDocument/2006/relationships/footer" Target="footer1.xml"/><Relationship Id="rId23" Type="http://schemas.openxmlformats.org/officeDocument/2006/relationships/header" Target="header4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15" Type="http://schemas.openxmlformats.org/officeDocument/2006/relationships/image" Target="media/image7.png"/><Relationship Id="rId14" Type="http://schemas.openxmlformats.org/officeDocument/2006/relationships/image" Target="media/image5.png"/><Relationship Id="rId17" Type="http://schemas.openxmlformats.org/officeDocument/2006/relationships/image" Target="media/image6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hyperlink" Target="https://classroom.google.com/u/1/c/NzEwMzk3MjI0NjQy" TargetMode="External"/><Relationship Id="rId18" Type="http://schemas.openxmlformats.org/officeDocument/2006/relationships/image" Target="media/image3.png"/><Relationship Id="rId7" Type="http://schemas.openxmlformats.org/officeDocument/2006/relationships/header" Target="header2.xml"/><Relationship Id="rId8" Type="http://schemas.openxmlformats.org/officeDocument/2006/relationships/header" Target="header3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12.pn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